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C3" w:rsidRPr="00712470" w:rsidRDefault="00712470" w:rsidP="006C49C3">
      <w:pPr>
        <w:pStyle w:val="a3"/>
        <w:rPr>
          <w:b/>
        </w:rPr>
      </w:pPr>
      <w:r w:rsidRPr="00712470">
        <w:rPr>
          <w:b/>
        </w:rPr>
        <w:t>Частное учреждение дополнительного профессионального образования</w:t>
      </w:r>
      <w:r w:rsidR="006C49C3" w:rsidRPr="00712470">
        <w:rPr>
          <w:b/>
        </w:rPr>
        <w:t xml:space="preserve"> «</w:t>
      </w:r>
      <w:proofErr w:type="spellStart"/>
      <w:r w:rsidRPr="00712470">
        <w:rPr>
          <w:b/>
        </w:rPr>
        <w:t>Флоренс</w:t>
      </w:r>
      <w:proofErr w:type="spellEnd"/>
      <w:r w:rsidR="006C49C3" w:rsidRPr="00712470">
        <w:rPr>
          <w:b/>
        </w:rPr>
        <w:t>»</w:t>
      </w:r>
    </w:p>
    <w:p w:rsidR="006C49C3" w:rsidRPr="00BE3679" w:rsidRDefault="006C49C3" w:rsidP="006C49C3">
      <w:pPr>
        <w:pStyle w:val="a3"/>
        <w:rPr>
          <w:sz w:val="24"/>
          <w:szCs w:val="24"/>
        </w:rPr>
      </w:pPr>
    </w:p>
    <w:p w:rsidR="006C49C3" w:rsidRPr="007D69CF" w:rsidRDefault="00D004F5" w:rsidP="006C49C3">
      <w:pPr>
        <w:jc w:val="right"/>
        <w:rPr>
          <w:sz w:val="16"/>
          <w:szCs w:val="16"/>
          <w:lang w:val="ru-RU"/>
        </w:rPr>
      </w:pPr>
      <w:r w:rsidRPr="00D004F5">
        <w:rPr>
          <w:noProof/>
          <w:sz w:val="16"/>
          <w:szCs w:val="16"/>
          <w:lang w:val="ru-RU" w:eastAsia="ru-RU"/>
        </w:rPr>
        <w:drawing>
          <wp:inline distT="0" distB="0" distL="0" distR="0">
            <wp:extent cx="2499707" cy="1604356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оренс.png"/>
                    <pic:cNvPicPr/>
                  </pic:nvPicPr>
                  <pic:blipFill>
                    <a:blip r:embed="rId5" cstate="print"/>
                    <a:srcRect l="30034" t="4873" r="3952" b="54234"/>
                    <a:stretch>
                      <a:fillRect/>
                    </a:stretch>
                  </pic:blipFill>
                  <pic:spPr>
                    <a:xfrm>
                      <a:off x="0" y="0"/>
                      <a:ext cx="2499707" cy="160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9C3" w:rsidRPr="00D31406" w:rsidRDefault="006C49C3" w:rsidP="006C49C3">
      <w:pPr>
        <w:pStyle w:val="Standard"/>
        <w:autoSpaceDE w:val="0"/>
        <w:snapToGrid w:val="0"/>
        <w:jc w:val="right"/>
        <w:rPr>
          <w:rFonts w:eastAsia="Times New Roman"/>
          <w:color w:val="000000"/>
          <w:sz w:val="20"/>
          <w:szCs w:val="20"/>
          <w:lang w:val="ru-RU" w:eastAsia="ru-RU"/>
        </w:rPr>
      </w:pPr>
      <w:r w:rsidRPr="00D31406">
        <w:rPr>
          <w:rFonts w:eastAsia="Times New Roman"/>
          <w:color w:val="000000"/>
          <w:sz w:val="20"/>
          <w:szCs w:val="20"/>
          <w:lang w:val="ru-RU" w:eastAsia="ru-RU"/>
        </w:rPr>
        <w:t>Принято</w:t>
      </w:r>
    </w:p>
    <w:p w:rsidR="006C49C3" w:rsidRPr="00D31406" w:rsidRDefault="006C49C3" w:rsidP="006C49C3">
      <w:pPr>
        <w:pStyle w:val="Standard"/>
        <w:autoSpaceDE w:val="0"/>
        <w:jc w:val="right"/>
        <w:rPr>
          <w:rFonts w:eastAsia="Times New Roman"/>
          <w:color w:val="000000"/>
          <w:sz w:val="20"/>
          <w:szCs w:val="20"/>
          <w:lang w:val="ru-RU" w:eastAsia="ru-RU"/>
        </w:rPr>
      </w:pPr>
      <w:r>
        <w:rPr>
          <w:rFonts w:eastAsia="Times New Roman"/>
          <w:color w:val="000000"/>
          <w:sz w:val="20"/>
          <w:szCs w:val="20"/>
          <w:lang w:val="ru-RU" w:eastAsia="ru-RU"/>
        </w:rPr>
        <w:t xml:space="preserve">Педагогическим Советом </w:t>
      </w:r>
    </w:p>
    <w:p w:rsidR="006C49C3" w:rsidRPr="000F4CE2" w:rsidRDefault="006C49C3" w:rsidP="006C49C3">
      <w:pPr>
        <w:pStyle w:val="a3"/>
        <w:jc w:val="right"/>
        <w:rPr>
          <w:sz w:val="24"/>
          <w:szCs w:val="24"/>
          <w:lang w:val="de-DE"/>
        </w:rPr>
      </w:pPr>
      <w:r w:rsidRPr="00D31406">
        <w:rPr>
          <w:color w:val="000000"/>
          <w:sz w:val="20"/>
          <w:szCs w:val="20"/>
        </w:rPr>
        <w:t xml:space="preserve">Протокол  от  </w:t>
      </w:r>
      <w:r w:rsidR="00D004F5">
        <w:rPr>
          <w:color w:val="000000"/>
          <w:sz w:val="20"/>
          <w:szCs w:val="20"/>
        </w:rPr>
        <w:t>12</w:t>
      </w:r>
      <w:r w:rsidRPr="00D31406">
        <w:rPr>
          <w:color w:val="000000"/>
          <w:sz w:val="20"/>
          <w:szCs w:val="20"/>
        </w:rPr>
        <w:t>.01.20</w:t>
      </w:r>
      <w:r>
        <w:rPr>
          <w:color w:val="000000"/>
          <w:sz w:val="20"/>
          <w:szCs w:val="20"/>
        </w:rPr>
        <w:t>2</w:t>
      </w:r>
      <w:r w:rsidR="00D004F5">
        <w:rPr>
          <w:color w:val="000000"/>
          <w:sz w:val="20"/>
          <w:szCs w:val="20"/>
        </w:rPr>
        <w:t>6</w:t>
      </w:r>
      <w:r w:rsidRPr="00D31406">
        <w:rPr>
          <w:color w:val="000000"/>
          <w:sz w:val="20"/>
          <w:szCs w:val="20"/>
        </w:rPr>
        <w:t xml:space="preserve">  № 1</w:t>
      </w:r>
    </w:p>
    <w:p w:rsidR="006C49C3" w:rsidRPr="009C4589" w:rsidRDefault="006C49C3" w:rsidP="006C49C3">
      <w:pPr>
        <w:spacing w:after="1044"/>
        <w:ind w:left="692" w:right="850" w:hanging="10"/>
        <w:jc w:val="center"/>
        <w:rPr>
          <w:b/>
          <w:szCs w:val="24"/>
          <w:lang w:val="ru-RU"/>
        </w:rPr>
      </w:pPr>
    </w:p>
    <w:p w:rsidR="006C49C3" w:rsidRPr="009C4589" w:rsidRDefault="006C49C3" w:rsidP="00712470">
      <w:pPr>
        <w:tabs>
          <w:tab w:val="center" w:pos="3409"/>
          <w:tab w:val="center" w:pos="4665"/>
        </w:tabs>
        <w:spacing w:after="212"/>
        <w:ind w:left="0" w:right="0" w:firstLine="0"/>
        <w:jc w:val="center"/>
        <w:rPr>
          <w:b/>
          <w:szCs w:val="24"/>
          <w:lang w:val="ru-RU"/>
        </w:rPr>
      </w:pPr>
      <w:r>
        <w:rPr>
          <w:b/>
          <w:noProof/>
          <w:szCs w:val="24"/>
          <w:lang w:val="ru-RU" w:eastAsia="ru-RU"/>
        </w:rPr>
        <w:drawing>
          <wp:inline distT="0" distB="0" distL="0" distR="0">
            <wp:extent cx="19050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589">
        <w:rPr>
          <w:b/>
          <w:szCs w:val="24"/>
          <w:lang w:val="ru-RU"/>
        </w:rPr>
        <w:t>ПОЛОЖЕНИЕ</w:t>
      </w:r>
    </w:p>
    <w:p w:rsidR="006C49C3" w:rsidRPr="009C4589" w:rsidRDefault="006C49C3" w:rsidP="006C49C3">
      <w:pPr>
        <w:spacing w:after="6346"/>
        <w:ind w:left="32" w:right="262" w:hanging="10"/>
        <w:jc w:val="center"/>
        <w:rPr>
          <w:b/>
          <w:szCs w:val="24"/>
          <w:lang w:val="ru-RU"/>
        </w:rPr>
      </w:pPr>
      <w:r w:rsidRPr="009C4589">
        <w:rPr>
          <w:b/>
          <w:szCs w:val="24"/>
          <w:lang w:val="ru-RU"/>
        </w:rPr>
        <w:t xml:space="preserve">О комплекте контрольно-оценочных средств для организации контроля </w:t>
      </w:r>
      <w:proofErr w:type="gramStart"/>
      <w:r w:rsidRPr="009C4589">
        <w:rPr>
          <w:b/>
          <w:szCs w:val="24"/>
          <w:lang w:val="ru-RU"/>
        </w:rPr>
        <w:t>по</w:t>
      </w:r>
      <w:proofErr w:type="gramEnd"/>
      <w:r w:rsidRPr="009C4589">
        <w:rPr>
          <w:b/>
          <w:szCs w:val="24"/>
          <w:lang w:val="ru-RU"/>
        </w:rPr>
        <w:t xml:space="preserve"> дополнительным профессиональным программам</w:t>
      </w:r>
    </w:p>
    <w:p w:rsidR="006C49C3" w:rsidRPr="009C4589" w:rsidRDefault="006C49C3" w:rsidP="006C49C3">
      <w:pPr>
        <w:spacing w:after="14"/>
        <w:ind w:left="692" w:right="1748" w:hanging="10"/>
        <w:jc w:val="center"/>
        <w:rPr>
          <w:b/>
          <w:szCs w:val="24"/>
          <w:lang w:val="ru-RU"/>
        </w:rPr>
      </w:pPr>
      <w:r w:rsidRPr="009C4589">
        <w:rPr>
          <w:b/>
          <w:szCs w:val="24"/>
        </w:rPr>
        <w:t xml:space="preserve">г. </w:t>
      </w:r>
      <w:proofErr w:type="spellStart"/>
      <w:r w:rsidRPr="009C4589">
        <w:rPr>
          <w:b/>
          <w:szCs w:val="24"/>
        </w:rPr>
        <w:t>Нижневартовск</w:t>
      </w:r>
      <w:proofErr w:type="spellEnd"/>
      <w:r w:rsidRPr="009C4589">
        <w:rPr>
          <w:b/>
          <w:szCs w:val="24"/>
        </w:rPr>
        <w:t>, 202</w:t>
      </w:r>
      <w:r w:rsidR="00D004F5">
        <w:rPr>
          <w:b/>
          <w:szCs w:val="24"/>
          <w:lang w:val="ru-RU"/>
        </w:rPr>
        <w:t>6</w:t>
      </w:r>
      <w:r w:rsidRPr="009C4589">
        <w:rPr>
          <w:b/>
          <w:szCs w:val="24"/>
          <w:lang w:val="ru-RU"/>
        </w:rPr>
        <w:t>г.</w:t>
      </w:r>
    </w:p>
    <w:p w:rsidR="006C49C3" w:rsidRDefault="006C49C3" w:rsidP="006C49C3">
      <w:pPr>
        <w:spacing w:after="14"/>
        <w:ind w:left="692" w:right="1748" w:hanging="10"/>
        <w:jc w:val="center"/>
        <w:rPr>
          <w:szCs w:val="24"/>
          <w:lang w:val="ru-RU"/>
        </w:rPr>
      </w:pPr>
    </w:p>
    <w:p w:rsidR="006C49C3" w:rsidRDefault="006C49C3" w:rsidP="006C49C3">
      <w:pPr>
        <w:spacing w:after="14"/>
        <w:ind w:left="692" w:right="1748" w:hanging="10"/>
        <w:jc w:val="center"/>
        <w:rPr>
          <w:szCs w:val="24"/>
          <w:lang w:val="ru-RU"/>
        </w:rPr>
      </w:pPr>
    </w:p>
    <w:p w:rsidR="006C49C3" w:rsidRDefault="006C49C3" w:rsidP="006C49C3">
      <w:pPr>
        <w:spacing w:after="14"/>
        <w:ind w:left="692" w:right="1748" w:hanging="10"/>
        <w:jc w:val="center"/>
        <w:rPr>
          <w:szCs w:val="24"/>
          <w:lang w:val="ru-RU"/>
        </w:rPr>
      </w:pPr>
    </w:p>
    <w:p w:rsidR="006C49C3" w:rsidRDefault="006C49C3" w:rsidP="006C49C3">
      <w:pPr>
        <w:spacing w:after="14"/>
        <w:ind w:left="692" w:right="1748" w:hanging="10"/>
        <w:jc w:val="center"/>
        <w:rPr>
          <w:szCs w:val="24"/>
          <w:lang w:val="ru-RU"/>
        </w:rPr>
      </w:pPr>
    </w:p>
    <w:p w:rsidR="006C49C3" w:rsidRDefault="006C49C3" w:rsidP="006C49C3">
      <w:pPr>
        <w:spacing w:after="14"/>
        <w:ind w:left="692" w:right="1748" w:hanging="10"/>
        <w:jc w:val="center"/>
        <w:rPr>
          <w:szCs w:val="24"/>
          <w:lang w:val="ru-RU"/>
        </w:rPr>
      </w:pPr>
    </w:p>
    <w:p w:rsidR="006C49C3" w:rsidRDefault="006C49C3" w:rsidP="006C49C3">
      <w:pPr>
        <w:spacing w:after="14"/>
        <w:ind w:left="692" w:right="1748" w:hanging="10"/>
        <w:jc w:val="center"/>
        <w:rPr>
          <w:szCs w:val="24"/>
          <w:lang w:val="ru-RU"/>
        </w:rPr>
      </w:pPr>
    </w:p>
    <w:p w:rsidR="006C49C3" w:rsidRPr="003A2738" w:rsidRDefault="006C49C3" w:rsidP="006C49C3">
      <w:pPr>
        <w:spacing w:after="14"/>
        <w:ind w:left="692" w:right="1748" w:hanging="10"/>
        <w:jc w:val="center"/>
        <w:rPr>
          <w:szCs w:val="24"/>
          <w:lang w:val="ru-RU"/>
        </w:rPr>
      </w:pPr>
    </w:p>
    <w:p w:rsidR="006C49C3" w:rsidRPr="009C4589" w:rsidRDefault="006C49C3" w:rsidP="006C49C3">
      <w:pPr>
        <w:numPr>
          <w:ilvl w:val="0"/>
          <w:numId w:val="1"/>
        </w:numPr>
        <w:tabs>
          <w:tab w:val="left" w:pos="0"/>
        </w:tabs>
        <w:spacing w:after="257"/>
        <w:ind w:left="142" w:right="0" w:hanging="351"/>
        <w:jc w:val="left"/>
        <w:rPr>
          <w:b/>
          <w:szCs w:val="24"/>
        </w:rPr>
      </w:pPr>
      <w:proofErr w:type="spellStart"/>
      <w:r w:rsidRPr="009C4589">
        <w:rPr>
          <w:b/>
          <w:szCs w:val="24"/>
        </w:rPr>
        <w:t>Общие</w:t>
      </w:r>
      <w:proofErr w:type="spellEnd"/>
      <w:r w:rsidR="00712470">
        <w:rPr>
          <w:b/>
          <w:szCs w:val="24"/>
          <w:lang w:val="ru-RU"/>
        </w:rPr>
        <w:t xml:space="preserve"> </w:t>
      </w:r>
      <w:proofErr w:type="spellStart"/>
      <w:r w:rsidRPr="009C4589">
        <w:rPr>
          <w:b/>
          <w:szCs w:val="24"/>
        </w:rPr>
        <w:t>положения</w:t>
      </w:r>
      <w:proofErr w:type="spellEnd"/>
    </w:p>
    <w:p w:rsidR="006C49C3" w:rsidRPr="003A2738" w:rsidRDefault="006C49C3" w:rsidP="006C49C3">
      <w:pPr>
        <w:tabs>
          <w:tab w:val="left" w:pos="0"/>
        </w:tabs>
        <w:spacing w:after="51"/>
        <w:ind w:right="14" w:firstLine="0"/>
        <w:jc w:val="left"/>
        <w:rPr>
          <w:szCs w:val="24"/>
          <w:lang w:val="ru-RU"/>
        </w:rPr>
      </w:pPr>
      <w:r>
        <w:rPr>
          <w:szCs w:val="24"/>
          <w:lang w:val="ru-RU"/>
        </w:rPr>
        <w:t>1.1.</w:t>
      </w:r>
      <w:r w:rsidRPr="003A2738">
        <w:rPr>
          <w:szCs w:val="24"/>
          <w:lang w:val="ru-RU"/>
        </w:rPr>
        <w:t>Положение о порядке оформления возникновения, приостановления и прекращения отношений между Учреждением и обучающимися по программам дополнительного профессионального образования (далее Положение) разработаны на основе Федерального закона ”06 образовании в Российской Федерации“ 273-ФЗ от 29.12.2012 г., Устава частного учреждения дополнительного профессионального образования «</w:t>
      </w:r>
      <w:proofErr w:type="spellStart"/>
      <w:r w:rsidRPr="003A2738">
        <w:rPr>
          <w:szCs w:val="24"/>
          <w:lang w:val="ru-RU"/>
        </w:rPr>
        <w:t>Флоренс</w:t>
      </w:r>
      <w:proofErr w:type="spellEnd"/>
      <w:r w:rsidRPr="003A2738">
        <w:rPr>
          <w:szCs w:val="24"/>
          <w:lang w:val="ru-RU"/>
        </w:rPr>
        <w:t>» (далее - Учреждение), также иных законодательных актов Российской Федерации.</w:t>
      </w:r>
    </w:p>
    <w:p w:rsidR="006C49C3" w:rsidRPr="003A2738" w:rsidRDefault="006C49C3" w:rsidP="006C49C3">
      <w:pPr>
        <w:tabs>
          <w:tab w:val="left" w:pos="0"/>
        </w:tabs>
        <w:ind w:left="142" w:right="14" w:firstLine="0"/>
        <w:jc w:val="left"/>
        <w:rPr>
          <w:szCs w:val="24"/>
          <w:lang w:val="ru-RU"/>
        </w:rPr>
      </w:pPr>
      <w:r>
        <w:rPr>
          <w:szCs w:val="24"/>
          <w:lang w:val="ru-RU"/>
        </w:rPr>
        <w:t>1.2.</w:t>
      </w:r>
      <w:r w:rsidRPr="003A2738">
        <w:rPr>
          <w:szCs w:val="24"/>
          <w:lang w:val="ru-RU"/>
        </w:rPr>
        <w:t xml:space="preserve">Настоящее Положение регламентирует оформление возникновения, приостановления и прекращения отношений между Учреждением и </w:t>
      </w:r>
      <w:proofErr w:type="gramStart"/>
      <w:r w:rsidRPr="003A2738">
        <w:rPr>
          <w:szCs w:val="24"/>
          <w:lang w:val="ru-RU"/>
        </w:rPr>
        <w:t>обучающимися</w:t>
      </w:r>
      <w:proofErr w:type="gramEnd"/>
      <w:r w:rsidRPr="003A2738">
        <w:rPr>
          <w:szCs w:val="24"/>
          <w:lang w:val="ru-RU"/>
        </w:rPr>
        <w:t>.</w:t>
      </w:r>
    </w:p>
    <w:p w:rsidR="006C49C3" w:rsidRPr="003A2738" w:rsidRDefault="006C49C3" w:rsidP="006C49C3">
      <w:pPr>
        <w:tabs>
          <w:tab w:val="left" w:pos="0"/>
        </w:tabs>
        <w:spacing w:after="3" w:line="269" w:lineRule="auto"/>
        <w:ind w:left="142" w:right="0" w:firstLine="0"/>
        <w:jc w:val="left"/>
        <w:rPr>
          <w:szCs w:val="24"/>
          <w:lang w:val="ru-RU"/>
        </w:rPr>
      </w:pPr>
      <w:r>
        <w:rPr>
          <w:noProof/>
          <w:szCs w:val="24"/>
          <w:lang w:val="ru-RU"/>
        </w:rPr>
        <w:t>1.</w:t>
      </w:r>
      <w:r w:rsidRPr="003A2738">
        <w:rPr>
          <w:szCs w:val="24"/>
          <w:lang w:val="ru-RU"/>
        </w:rPr>
        <w:t>З. Под отношениями в данном Положении понимается совокупность общественных отношений по реализации права граждан на дополнительное профессиональное образование, целью которых является повышение квалификации и профессиональная переподготовка.</w:t>
      </w:r>
    </w:p>
    <w:p w:rsidR="006C49C3" w:rsidRPr="003A2738" w:rsidRDefault="006C49C3" w:rsidP="006C49C3">
      <w:pPr>
        <w:tabs>
          <w:tab w:val="left" w:pos="0"/>
        </w:tabs>
        <w:spacing w:after="303"/>
        <w:ind w:left="142" w:right="14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1.4. Участники образовательных отношений — обучающиеся, преподаватели и их представители, организации, осуществляющие образовательную деятельность.</w:t>
      </w:r>
    </w:p>
    <w:p w:rsidR="006C49C3" w:rsidRPr="009C4589" w:rsidRDefault="006C49C3" w:rsidP="006C49C3">
      <w:pPr>
        <w:pStyle w:val="1"/>
        <w:tabs>
          <w:tab w:val="left" w:pos="0"/>
        </w:tabs>
        <w:spacing w:after="264"/>
        <w:ind w:left="142" w:right="0"/>
        <w:rPr>
          <w:b/>
          <w:sz w:val="24"/>
          <w:szCs w:val="24"/>
          <w:lang w:val="ru-RU"/>
        </w:rPr>
      </w:pPr>
      <w:r w:rsidRPr="009C4589">
        <w:rPr>
          <w:b/>
          <w:sz w:val="24"/>
          <w:szCs w:val="24"/>
          <w:lang w:val="ru-RU"/>
        </w:rPr>
        <w:t>2. Возникновение образовательных отношений</w:t>
      </w:r>
    </w:p>
    <w:p w:rsidR="006C49C3" w:rsidRPr="003A2738" w:rsidRDefault="006C49C3" w:rsidP="006C49C3">
      <w:pPr>
        <w:tabs>
          <w:tab w:val="left" w:pos="0"/>
        </w:tabs>
        <w:ind w:left="142" w:right="14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2.1. Основанием возникновения образовательных отношений является приказ директора Учреждения о приеме лица на обучение в Учреждение.</w:t>
      </w:r>
    </w:p>
    <w:p w:rsidR="006C49C3" w:rsidRPr="003A2738" w:rsidRDefault="006C49C3" w:rsidP="006C49C3">
      <w:pPr>
        <w:tabs>
          <w:tab w:val="left" w:pos="0"/>
        </w:tabs>
        <w:spacing w:after="256"/>
        <w:ind w:left="142" w:right="14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2.2. Права и обязанности обучающегося, предусмотренные законодательством об образовании и локальными нормативными актами Учреждения, возникают у лица, принятого на обучение с даты, указанной в приказе о приеме лица на обучение.</w:t>
      </w:r>
    </w:p>
    <w:p w:rsidR="006C49C3" w:rsidRPr="009C4589" w:rsidRDefault="006C49C3" w:rsidP="006C49C3">
      <w:pPr>
        <w:tabs>
          <w:tab w:val="left" w:pos="0"/>
        </w:tabs>
        <w:spacing w:after="259"/>
        <w:ind w:left="142" w:right="48" w:hanging="10"/>
        <w:jc w:val="left"/>
        <w:rPr>
          <w:b/>
          <w:szCs w:val="24"/>
          <w:lang w:val="ru-RU"/>
        </w:rPr>
      </w:pPr>
      <w:r w:rsidRPr="009C4589">
        <w:rPr>
          <w:b/>
          <w:szCs w:val="24"/>
          <w:lang w:val="ru-RU"/>
        </w:rPr>
        <w:t>З. Договор об образовании</w:t>
      </w:r>
    </w:p>
    <w:p w:rsidR="006C49C3" w:rsidRPr="003A2738" w:rsidRDefault="006C49C3" w:rsidP="006C49C3">
      <w:pPr>
        <w:tabs>
          <w:tab w:val="left" w:pos="0"/>
        </w:tabs>
        <w:ind w:left="142" w:right="14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3.1. Изданию приказа о зачислении предшествует заключение договора об оказании платных образовательных услуг с физическим лицом.</w:t>
      </w:r>
    </w:p>
    <w:p w:rsidR="006C49C3" w:rsidRPr="003A2738" w:rsidRDefault="006C49C3" w:rsidP="006C49C3">
      <w:pPr>
        <w:tabs>
          <w:tab w:val="left" w:pos="0"/>
        </w:tabs>
        <w:ind w:left="142" w:right="14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профессиональной образовательной программы, формы обучения, срок освоения дополнительной образовательной программы.</w:t>
      </w:r>
    </w:p>
    <w:p w:rsidR="006C49C3" w:rsidRPr="003A2738" w:rsidRDefault="006C49C3" w:rsidP="006C49C3">
      <w:pPr>
        <w:tabs>
          <w:tab w:val="left" w:pos="0"/>
        </w:tabs>
        <w:ind w:left="142" w:right="14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 xml:space="preserve">3.3. Договор об образовании заключается в простой письменной форме </w:t>
      </w:r>
      <w:proofErr w:type="gramStart"/>
      <w:r w:rsidRPr="003A2738">
        <w:rPr>
          <w:szCs w:val="24"/>
          <w:lang w:val="ru-RU"/>
        </w:rPr>
        <w:t>между</w:t>
      </w:r>
      <w:proofErr w:type="gramEnd"/>
      <w:r w:rsidRPr="003A2738">
        <w:rPr>
          <w:szCs w:val="24"/>
          <w:lang w:val="ru-RU"/>
        </w:rPr>
        <w:t>:</w:t>
      </w:r>
    </w:p>
    <w:p w:rsidR="006C49C3" w:rsidRPr="003A2738" w:rsidRDefault="006C49C3" w:rsidP="006C49C3">
      <w:pPr>
        <w:numPr>
          <w:ilvl w:val="0"/>
          <w:numId w:val="2"/>
        </w:numPr>
        <w:tabs>
          <w:tab w:val="left" w:pos="0"/>
        </w:tabs>
        <w:ind w:left="142" w:right="14" w:firstLine="29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учреждением и лицом, зачисляемым на обучение;</w:t>
      </w:r>
    </w:p>
    <w:p w:rsidR="006C49C3" w:rsidRPr="003A2738" w:rsidRDefault="006C49C3" w:rsidP="006C49C3">
      <w:pPr>
        <w:numPr>
          <w:ilvl w:val="0"/>
          <w:numId w:val="2"/>
        </w:numPr>
        <w:tabs>
          <w:tab w:val="left" w:pos="0"/>
        </w:tabs>
        <w:ind w:left="142" w:right="14" w:firstLine="29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учреждением, лицом, зачисляемым на обучение и физическим или юридическим лицом, обязующимся оплатить обучение лица, зачисляемого на обучение.</w:t>
      </w:r>
    </w:p>
    <w:p w:rsidR="006C49C3" w:rsidRPr="003A2738" w:rsidRDefault="006C49C3" w:rsidP="006C49C3">
      <w:pPr>
        <w:numPr>
          <w:ilvl w:val="1"/>
          <w:numId w:val="3"/>
        </w:numPr>
        <w:tabs>
          <w:tab w:val="left" w:pos="0"/>
        </w:tabs>
        <w:spacing w:after="3" w:line="269" w:lineRule="auto"/>
        <w:ind w:left="142" w:right="7" w:firstLine="847"/>
        <w:jc w:val="left"/>
        <w:rPr>
          <w:szCs w:val="24"/>
          <w:lang w:val="ru-RU"/>
        </w:rPr>
      </w:pPr>
      <w:r>
        <w:rPr>
          <w:noProof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3957320</wp:posOffset>
            </wp:positionH>
            <wp:positionV relativeFrom="paragraph">
              <wp:posOffset>351155</wp:posOffset>
            </wp:positionV>
            <wp:extent cx="27305" cy="88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738">
        <w:rPr>
          <w:szCs w:val="24"/>
          <w:lang w:val="ru-RU"/>
        </w:rPr>
        <w:t>В договоре, заключаемом при приеме на обучение за счет средств физического и (или) юридического лица (далее - Договор), указываются полная стоимость платных образовательных услуг и порядок их оплаты.</w:t>
      </w:r>
    </w:p>
    <w:p w:rsidR="006C49C3" w:rsidRPr="003A2738" w:rsidRDefault="006C49C3" w:rsidP="006C49C3">
      <w:pPr>
        <w:numPr>
          <w:ilvl w:val="1"/>
          <w:numId w:val="3"/>
        </w:numPr>
        <w:tabs>
          <w:tab w:val="left" w:pos="0"/>
        </w:tabs>
        <w:spacing w:after="246"/>
        <w:ind w:left="142" w:right="7" w:firstLine="847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Сведения, указанные в Договоре, должны соответствовать информации, размещенной на официальном сайте образовательной организаци</w:t>
      </w:r>
      <w:r>
        <w:rPr>
          <w:szCs w:val="24"/>
          <w:lang w:val="ru-RU"/>
        </w:rPr>
        <w:t>и в сети ”Интернет” на дату заклю</w:t>
      </w:r>
      <w:r w:rsidRPr="003A2738">
        <w:rPr>
          <w:szCs w:val="24"/>
          <w:lang w:val="ru-RU"/>
        </w:rPr>
        <w:t>чения договора.</w:t>
      </w:r>
    </w:p>
    <w:p w:rsidR="006C49C3" w:rsidRPr="009C4589" w:rsidRDefault="006C49C3" w:rsidP="006C49C3">
      <w:pPr>
        <w:tabs>
          <w:tab w:val="left" w:pos="0"/>
        </w:tabs>
        <w:spacing w:after="14"/>
        <w:ind w:left="142" w:right="38" w:hanging="10"/>
        <w:jc w:val="left"/>
        <w:rPr>
          <w:b/>
          <w:szCs w:val="24"/>
          <w:lang w:val="ru-RU"/>
        </w:rPr>
      </w:pPr>
      <w:r w:rsidRPr="009C4589">
        <w:rPr>
          <w:b/>
          <w:szCs w:val="24"/>
          <w:lang w:val="ru-RU"/>
        </w:rPr>
        <w:t>4. Изменение образовательных отношений</w:t>
      </w:r>
    </w:p>
    <w:p w:rsidR="006C49C3" w:rsidRPr="003A2738" w:rsidRDefault="006C49C3" w:rsidP="006C49C3">
      <w:pPr>
        <w:tabs>
          <w:tab w:val="left" w:pos="0"/>
        </w:tabs>
        <w:ind w:left="142" w:right="14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 xml:space="preserve">4.1. </w:t>
      </w:r>
      <w:proofErr w:type="gramStart"/>
      <w:r w:rsidRPr="003A2738">
        <w:rPr>
          <w:szCs w:val="24"/>
          <w:lang w:val="ru-RU"/>
        </w:rPr>
        <w:t>Образовательные отношения изменяются в случае изменения условий получения обучающимся образования по конкретной дополнительной профессиональной образовательной программе, повлекшего за собой изменение взаимных прав и обязанностей обучающегося и Учреждения, как по инициативе обучающегося, так и по инициативе учреждения:</w:t>
      </w:r>
      <w:proofErr w:type="gramEnd"/>
    </w:p>
    <w:p w:rsidR="006C49C3" w:rsidRPr="003A2738" w:rsidRDefault="006C49C3" w:rsidP="006C49C3">
      <w:pPr>
        <w:numPr>
          <w:ilvl w:val="0"/>
          <w:numId w:val="2"/>
        </w:numPr>
        <w:tabs>
          <w:tab w:val="left" w:pos="0"/>
        </w:tabs>
        <w:spacing w:after="67"/>
        <w:ind w:left="142" w:right="14" w:firstLine="29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lastRenderedPageBreak/>
        <w:t xml:space="preserve">перевод на </w:t>
      </w:r>
      <w:proofErr w:type="gramStart"/>
      <w:r w:rsidRPr="003A2738">
        <w:rPr>
          <w:szCs w:val="24"/>
          <w:lang w:val="ru-RU"/>
        </w:rPr>
        <w:t>обучение</w:t>
      </w:r>
      <w:proofErr w:type="gramEnd"/>
      <w:r w:rsidRPr="003A2738">
        <w:rPr>
          <w:szCs w:val="24"/>
          <w:lang w:val="ru-RU"/>
        </w:rPr>
        <w:t xml:space="preserve"> по другой дополнительной профессиональной образовательной программе;</w:t>
      </w:r>
    </w:p>
    <w:p w:rsidR="006C49C3" w:rsidRPr="003A2738" w:rsidRDefault="006C49C3" w:rsidP="006C49C3">
      <w:pPr>
        <w:numPr>
          <w:ilvl w:val="0"/>
          <w:numId w:val="2"/>
        </w:numPr>
        <w:tabs>
          <w:tab w:val="left" w:pos="0"/>
        </w:tabs>
        <w:ind w:left="142" w:right="14" w:firstLine="29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иные случаи, предусмотренные нормативно-правовыми актами.</w:t>
      </w:r>
    </w:p>
    <w:p w:rsidR="006C49C3" w:rsidRPr="003A2738" w:rsidRDefault="006C49C3" w:rsidP="006C49C3">
      <w:pPr>
        <w:tabs>
          <w:tab w:val="left" w:pos="0"/>
        </w:tabs>
        <w:spacing w:after="268"/>
        <w:ind w:left="142" w:right="14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4.2. Основанием для изменения образовательных отношений является приказ директора Учреждения.</w:t>
      </w:r>
    </w:p>
    <w:p w:rsidR="006C49C3" w:rsidRPr="009C4589" w:rsidRDefault="006C49C3" w:rsidP="006C49C3">
      <w:pPr>
        <w:pStyle w:val="1"/>
        <w:tabs>
          <w:tab w:val="left" w:pos="0"/>
        </w:tabs>
        <w:ind w:left="142" w:right="0"/>
        <w:rPr>
          <w:b/>
          <w:sz w:val="24"/>
          <w:szCs w:val="24"/>
          <w:lang w:val="ru-RU"/>
        </w:rPr>
      </w:pPr>
      <w:r w:rsidRPr="009C4589">
        <w:rPr>
          <w:b/>
          <w:sz w:val="24"/>
          <w:szCs w:val="24"/>
          <w:lang w:val="ru-RU"/>
        </w:rPr>
        <w:t>5. Прекращение образовательных отношений</w:t>
      </w:r>
    </w:p>
    <w:p w:rsidR="006C49C3" w:rsidRPr="003A2738" w:rsidRDefault="006C49C3" w:rsidP="006C49C3">
      <w:pPr>
        <w:tabs>
          <w:tab w:val="left" w:pos="0"/>
        </w:tabs>
        <w:ind w:left="142" w:right="14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 xml:space="preserve">5.1. </w:t>
      </w:r>
      <w:proofErr w:type="gramStart"/>
      <w:r w:rsidRPr="003A2738">
        <w:rPr>
          <w:szCs w:val="24"/>
          <w:lang w:val="ru-RU"/>
        </w:rPr>
        <w:t>Образовательные отношения прекращаются в связи отчислением обучающегося из Учреждения:</w:t>
      </w:r>
      <w:proofErr w:type="gramEnd"/>
    </w:p>
    <w:p w:rsidR="006C49C3" w:rsidRPr="003A2738" w:rsidRDefault="006C49C3" w:rsidP="006C49C3">
      <w:pPr>
        <w:numPr>
          <w:ilvl w:val="0"/>
          <w:numId w:val="4"/>
        </w:numPr>
        <w:tabs>
          <w:tab w:val="left" w:pos="0"/>
        </w:tabs>
        <w:ind w:left="142" w:right="182" w:firstLine="283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 xml:space="preserve">в связи с </w:t>
      </w:r>
      <w:proofErr w:type="gramStart"/>
      <w:r w:rsidRPr="003A2738">
        <w:rPr>
          <w:szCs w:val="24"/>
          <w:lang w:val="ru-RU"/>
        </w:rPr>
        <w:t>получением</w:t>
      </w:r>
      <w:proofErr w:type="gramEnd"/>
      <w:r w:rsidRPr="003A2738">
        <w:rPr>
          <w:szCs w:val="24"/>
          <w:lang w:val="ru-RU"/>
        </w:rPr>
        <w:t xml:space="preserve"> обучающимся образования (завершением обучения);</w:t>
      </w:r>
    </w:p>
    <w:p w:rsidR="006C49C3" w:rsidRPr="003A2738" w:rsidRDefault="006C49C3" w:rsidP="006C49C3">
      <w:pPr>
        <w:numPr>
          <w:ilvl w:val="0"/>
          <w:numId w:val="4"/>
        </w:numPr>
        <w:tabs>
          <w:tab w:val="left" w:pos="0"/>
        </w:tabs>
        <w:spacing w:after="52" w:line="259" w:lineRule="auto"/>
        <w:ind w:left="142" w:right="182" w:firstLine="283"/>
        <w:jc w:val="left"/>
        <w:rPr>
          <w:szCs w:val="24"/>
        </w:rPr>
      </w:pPr>
      <w:r w:rsidRPr="003A2738">
        <w:rPr>
          <w:szCs w:val="24"/>
        </w:rPr>
        <w:t>ДОСРОЧНО.</w:t>
      </w:r>
    </w:p>
    <w:p w:rsidR="006C49C3" w:rsidRPr="003A2738" w:rsidRDefault="006C49C3" w:rsidP="006C49C3">
      <w:pPr>
        <w:tabs>
          <w:tab w:val="left" w:pos="0"/>
        </w:tabs>
        <w:ind w:left="142" w:right="14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5.1.1. Досрочно образовательные отношения могут быть прекращены в следующих случаях:</w:t>
      </w:r>
    </w:p>
    <w:p w:rsidR="006C49C3" w:rsidRPr="003A2738" w:rsidRDefault="006C49C3" w:rsidP="006C49C3">
      <w:pPr>
        <w:numPr>
          <w:ilvl w:val="0"/>
          <w:numId w:val="4"/>
        </w:numPr>
        <w:tabs>
          <w:tab w:val="left" w:pos="0"/>
        </w:tabs>
        <w:ind w:left="142" w:right="182" w:firstLine="283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по инициативе обучающегося, в том числе в случае перевода обучающегося для продолжения освоения дополнительной профессиональной образовательной программы в другую организацию, осуществляющую образовательную деятельность;</w:t>
      </w:r>
    </w:p>
    <w:p w:rsidR="006C49C3" w:rsidRPr="003A2738" w:rsidRDefault="006C49C3" w:rsidP="006C49C3">
      <w:pPr>
        <w:numPr>
          <w:ilvl w:val="0"/>
          <w:numId w:val="4"/>
        </w:numPr>
        <w:tabs>
          <w:tab w:val="left" w:pos="0"/>
        </w:tabs>
        <w:ind w:left="142" w:right="182" w:firstLine="283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по инициативе Учреждения, в случае невыполнение правил внутреннего распорядка учреждения, пропуска занятий, нарушения правил общественного порядка, причинения материального и морального ущерба обучающимся (слушателем) и нарушение финансовых обязатель</w:t>
      </w:r>
      <w:proofErr w:type="gramStart"/>
      <w:r w:rsidRPr="003A2738">
        <w:rPr>
          <w:szCs w:val="24"/>
          <w:lang w:val="ru-RU"/>
        </w:rPr>
        <w:t>ств сл</w:t>
      </w:r>
      <w:proofErr w:type="gramEnd"/>
      <w:r w:rsidRPr="003A2738">
        <w:rPr>
          <w:szCs w:val="24"/>
          <w:lang w:val="ru-RU"/>
        </w:rPr>
        <w:t>ушателей, регулярного нарушения слушателем дисциплины, учебного плана, своих учебных обязанностей, в случае просрочки оплаты стоимости платных образовательных услуг.</w:t>
      </w:r>
    </w:p>
    <w:p w:rsidR="006C49C3" w:rsidRPr="003A2738" w:rsidRDefault="006C49C3" w:rsidP="006C49C3">
      <w:pPr>
        <w:numPr>
          <w:ilvl w:val="0"/>
          <w:numId w:val="4"/>
        </w:numPr>
        <w:tabs>
          <w:tab w:val="left" w:pos="0"/>
        </w:tabs>
        <w:ind w:left="142" w:right="182" w:firstLine="283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по обстоятельствам, не зависящим от воли обучающегося и Учреждения, в том числе в случае ликвидации организации, осуществляющей образовательную деятельность.</w:t>
      </w:r>
    </w:p>
    <w:p w:rsidR="006C49C3" w:rsidRPr="003A2738" w:rsidRDefault="006C49C3" w:rsidP="006C49C3">
      <w:pPr>
        <w:tabs>
          <w:tab w:val="left" w:pos="0"/>
        </w:tabs>
        <w:spacing w:after="3" w:line="269" w:lineRule="auto"/>
        <w:ind w:left="142" w:right="0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5.1</w:t>
      </w:r>
      <w:r>
        <w:rPr>
          <w:szCs w:val="24"/>
          <w:lang w:val="ru-RU"/>
        </w:rPr>
        <w:t>.</w:t>
      </w:r>
      <w:r w:rsidRPr="003A2738">
        <w:rPr>
          <w:szCs w:val="24"/>
          <w:lang w:val="ru-RU"/>
        </w:rPr>
        <w:t xml:space="preserve">2. Досрочное прекращение образовательных отношений по инициативе </w:t>
      </w:r>
      <w:proofErr w:type="gramStart"/>
      <w:r w:rsidRPr="003A2738">
        <w:rPr>
          <w:szCs w:val="24"/>
          <w:lang w:val="ru-RU"/>
        </w:rPr>
        <w:t>обучающегося</w:t>
      </w:r>
      <w:proofErr w:type="gramEnd"/>
      <w:r w:rsidRPr="003A2738">
        <w:rPr>
          <w:szCs w:val="24"/>
          <w:lang w:val="ru-RU"/>
        </w:rPr>
        <w:t xml:space="preserve"> не влечет за собой каких-либо дополнительных, в том числе материальных, обязательств перед учреждением.</w:t>
      </w:r>
    </w:p>
    <w:p w:rsidR="006C49C3" w:rsidRPr="003A2738" w:rsidRDefault="006C49C3" w:rsidP="006C49C3">
      <w:pPr>
        <w:tabs>
          <w:tab w:val="left" w:pos="0"/>
        </w:tabs>
        <w:ind w:right="14" w:firstLine="0"/>
        <w:jc w:val="left"/>
        <w:rPr>
          <w:szCs w:val="24"/>
          <w:lang w:val="ru-RU"/>
        </w:rPr>
      </w:pPr>
      <w:r>
        <w:rPr>
          <w:szCs w:val="24"/>
          <w:lang w:val="ru-RU"/>
        </w:rPr>
        <w:t>5.1.3.</w:t>
      </w:r>
      <w:r w:rsidRPr="003A2738">
        <w:rPr>
          <w:szCs w:val="24"/>
          <w:lang w:val="ru-RU"/>
        </w:rPr>
        <w:t>Основанием для прекращения образовательных отношений является приказ директора об отчислении обучающегося из Учреждения.</w:t>
      </w:r>
    </w:p>
    <w:p w:rsidR="006C49C3" w:rsidRPr="003A2738" w:rsidRDefault="006C49C3" w:rsidP="006C49C3">
      <w:pPr>
        <w:tabs>
          <w:tab w:val="left" w:pos="0"/>
        </w:tabs>
        <w:spacing w:after="3" w:line="269" w:lineRule="auto"/>
        <w:ind w:right="14" w:firstLine="0"/>
        <w:jc w:val="left"/>
        <w:rPr>
          <w:szCs w:val="24"/>
          <w:lang w:val="ru-RU"/>
        </w:rPr>
      </w:pPr>
      <w:r>
        <w:rPr>
          <w:szCs w:val="24"/>
          <w:lang w:val="ru-RU"/>
        </w:rPr>
        <w:t>5.1.4.</w:t>
      </w:r>
      <w:r w:rsidRPr="003A2738">
        <w:rPr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3A2738">
        <w:rPr>
          <w:szCs w:val="24"/>
          <w:lang w:val="ru-RU"/>
        </w:rPr>
        <w:t>с даты</w:t>
      </w:r>
      <w:proofErr w:type="gramEnd"/>
      <w:r w:rsidRPr="003A2738">
        <w:rPr>
          <w:szCs w:val="24"/>
          <w:lang w:val="ru-RU"/>
        </w:rPr>
        <w:t xml:space="preserve"> его отчисления из Учреждения.</w:t>
      </w:r>
    </w:p>
    <w:p w:rsidR="006C49C3" w:rsidRPr="003A2738" w:rsidRDefault="006C49C3" w:rsidP="006C49C3">
      <w:pPr>
        <w:tabs>
          <w:tab w:val="left" w:pos="0"/>
        </w:tabs>
        <w:ind w:right="14" w:firstLine="0"/>
        <w:jc w:val="left"/>
        <w:rPr>
          <w:szCs w:val="24"/>
          <w:lang w:val="ru-RU"/>
        </w:rPr>
      </w:pPr>
      <w:r>
        <w:rPr>
          <w:szCs w:val="24"/>
          <w:lang w:val="ru-RU"/>
        </w:rPr>
        <w:t>5.1.5.</w:t>
      </w:r>
      <w:r w:rsidRPr="003A2738">
        <w:rPr>
          <w:szCs w:val="24"/>
          <w:lang w:val="ru-RU"/>
        </w:rPr>
        <w:t xml:space="preserve">При досрочном прекращении образовательных отношений оплата, внесенная </w:t>
      </w:r>
      <w:proofErr w:type="gramStart"/>
      <w:r w:rsidRPr="003A2738">
        <w:rPr>
          <w:szCs w:val="24"/>
          <w:lang w:val="ru-RU"/>
        </w:rPr>
        <w:t>обучающимся</w:t>
      </w:r>
      <w:proofErr w:type="gramEnd"/>
      <w:r w:rsidRPr="003A2738">
        <w:rPr>
          <w:szCs w:val="24"/>
          <w:lang w:val="ru-RU"/>
        </w:rPr>
        <w:t xml:space="preserve"> за обучение, возврату не подлежит.</w:t>
      </w:r>
    </w:p>
    <w:p w:rsidR="006C49C3" w:rsidRDefault="006C49C3" w:rsidP="006C49C3">
      <w:pPr>
        <w:tabs>
          <w:tab w:val="left" w:pos="0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  <w:r>
        <w:rPr>
          <w:szCs w:val="24"/>
          <w:lang w:val="ru-RU"/>
        </w:rPr>
        <w:t>5.1.6.</w:t>
      </w:r>
      <w:r w:rsidRPr="003A2738">
        <w:rPr>
          <w:szCs w:val="24"/>
          <w:lang w:val="ru-RU"/>
        </w:rPr>
        <w:t>Документ об образовании не выдается. Возможно лишь получение справки о прослушанных дисциплинах.</w:t>
      </w:r>
    </w:p>
    <w:p w:rsidR="006C49C3" w:rsidRDefault="006C49C3" w:rsidP="006C49C3">
      <w:pPr>
        <w:tabs>
          <w:tab w:val="left" w:pos="0"/>
        </w:tabs>
        <w:spacing w:after="0" w:line="240" w:lineRule="auto"/>
        <w:ind w:left="0" w:right="0" w:firstLine="0"/>
        <w:jc w:val="left"/>
        <w:rPr>
          <w:b/>
          <w:szCs w:val="24"/>
          <w:lang w:val="ru-RU"/>
        </w:rPr>
      </w:pPr>
      <w:r w:rsidRPr="009C4589">
        <w:rPr>
          <w:b/>
          <w:szCs w:val="24"/>
          <w:lang w:val="ru-RU"/>
        </w:rPr>
        <w:t>6. Сроки хранения личных дел слушателей по окончании обучения</w:t>
      </w:r>
    </w:p>
    <w:p w:rsidR="006C49C3" w:rsidRPr="009C4589" w:rsidRDefault="006C49C3" w:rsidP="006C49C3">
      <w:pPr>
        <w:tabs>
          <w:tab w:val="left" w:pos="0"/>
        </w:tabs>
        <w:spacing w:after="0" w:line="240" w:lineRule="auto"/>
        <w:ind w:left="0" w:right="0" w:firstLine="0"/>
        <w:jc w:val="left"/>
        <w:rPr>
          <w:b/>
          <w:szCs w:val="24"/>
          <w:lang w:val="ru-RU"/>
        </w:rPr>
      </w:pPr>
    </w:p>
    <w:p w:rsidR="006C49C3" w:rsidRPr="003A2738" w:rsidRDefault="006C49C3" w:rsidP="006C49C3">
      <w:pPr>
        <w:tabs>
          <w:tab w:val="left" w:pos="0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6.1 Личные дела граждан (копии: паспорт, диплом, документ подтверждающий фамилию, документы о признании иностранного образования) хранятся в учреждении Згода.</w:t>
      </w:r>
    </w:p>
    <w:p w:rsidR="006C49C3" w:rsidRPr="003A2738" w:rsidRDefault="006C49C3" w:rsidP="006C49C3">
      <w:pPr>
        <w:tabs>
          <w:tab w:val="left" w:pos="0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 xml:space="preserve">6.2. Протоколы </w:t>
      </w:r>
      <w:r>
        <w:rPr>
          <w:szCs w:val="24"/>
          <w:lang w:val="ru-RU"/>
        </w:rPr>
        <w:t>квалификационного</w:t>
      </w:r>
      <w:r w:rsidRPr="003A2738">
        <w:rPr>
          <w:szCs w:val="24"/>
          <w:lang w:val="ru-RU"/>
        </w:rPr>
        <w:t xml:space="preserve"> экзамена, хранятся — 5 лет.</w:t>
      </w:r>
    </w:p>
    <w:p w:rsidR="006C49C3" w:rsidRPr="003A2738" w:rsidRDefault="006C49C3" w:rsidP="006C49C3">
      <w:pPr>
        <w:tabs>
          <w:tab w:val="left" w:pos="0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>6.3. Журналы выдачи документов об обучени</w:t>
      </w:r>
      <w:proofErr w:type="gramStart"/>
      <w:r w:rsidRPr="003A2738">
        <w:rPr>
          <w:szCs w:val="24"/>
          <w:lang w:val="ru-RU"/>
        </w:rPr>
        <w:t>и(</w:t>
      </w:r>
      <w:proofErr w:type="gramEnd"/>
      <w:r w:rsidRPr="003A2738">
        <w:rPr>
          <w:szCs w:val="24"/>
          <w:lang w:val="ru-RU"/>
        </w:rPr>
        <w:t>удостоверение о повышении квалификации, диплом о профессиональной переподготовке</w:t>
      </w:r>
      <w:r>
        <w:rPr>
          <w:szCs w:val="24"/>
          <w:lang w:val="ru-RU"/>
        </w:rPr>
        <w:t>, свидетельство</w:t>
      </w:r>
      <w:r w:rsidRPr="003A2738">
        <w:rPr>
          <w:szCs w:val="24"/>
          <w:lang w:val="ru-RU"/>
        </w:rPr>
        <w:t>)- хранятся 10 лет.</w:t>
      </w:r>
    </w:p>
    <w:p w:rsidR="006C49C3" w:rsidRPr="003A2738" w:rsidRDefault="006C49C3" w:rsidP="006C49C3">
      <w:pPr>
        <w:tabs>
          <w:tab w:val="left" w:pos="0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  <w:r w:rsidRPr="003A2738">
        <w:rPr>
          <w:szCs w:val="24"/>
          <w:lang w:val="ru-RU"/>
        </w:rPr>
        <w:t xml:space="preserve">6.4. Приказы о допуске к </w:t>
      </w:r>
      <w:r>
        <w:rPr>
          <w:szCs w:val="24"/>
          <w:lang w:val="ru-RU"/>
        </w:rPr>
        <w:t>итоговой аттестации</w:t>
      </w:r>
      <w:r w:rsidRPr="003A2738">
        <w:rPr>
          <w:szCs w:val="24"/>
          <w:lang w:val="ru-RU"/>
        </w:rPr>
        <w:t>, хранятся -10 лет.</w:t>
      </w:r>
    </w:p>
    <w:p w:rsidR="00531380" w:rsidRPr="006C49C3" w:rsidRDefault="00531380">
      <w:pPr>
        <w:rPr>
          <w:lang w:val="ru-RU"/>
        </w:rPr>
      </w:pPr>
    </w:p>
    <w:sectPr w:rsidR="00531380" w:rsidRPr="006C49C3" w:rsidSect="003A2738">
      <w:pgSz w:w="12220" w:h="16760"/>
      <w:pgMar w:top="916" w:right="682" w:bottom="89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16B3"/>
    <w:multiLevelType w:val="multilevel"/>
    <w:tmpl w:val="04D81ADC"/>
    <w:lvl w:ilvl="0">
      <w:start w:val="1"/>
      <w:numFmt w:val="decimal"/>
      <w:lvlText w:val="%1.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53145C"/>
    <w:multiLevelType w:val="hybridMultilevel"/>
    <w:tmpl w:val="9F46B582"/>
    <w:lvl w:ilvl="0" w:tplc="AB4065E0">
      <w:start w:val="1"/>
      <w:numFmt w:val="bullet"/>
      <w:lvlText w:val="•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97540C3E">
      <w:start w:val="1"/>
      <w:numFmt w:val="bullet"/>
      <w:lvlText w:val="o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F13C26E4">
      <w:start w:val="1"/>
      <w:numFmt w:val="bullet"/>
      <w:lvlText w:val="▪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9D479D2">
      <w:start w:val="1"/>
      <w:numFmt w:val="bullet"/>
      <w:lvlText w:val="•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CED201A2">
      <w:start w:val="1"/>
      <w:numFmt w:val="bullet"/>
      <w:lvlText w:val="o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25B4F518">
      <w:start w:val="1"/>
      <w:numFmt w:val="bullet"/>
      <w:lvlText w:val="▪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2C926AD4">
      <w:start w:val="1"/>
      <w:numFmt w:val="bullet"/>
      <w:lvlText w:val="•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9EA0D2A4">
      <w:start w:val="1"/>
      <w:numFmt w:val="bullet"/>
      <w:lvlText w:val="o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8D42A042">
      <w:start w:val="1"/>
      <w:numFmt w:val="bullet"/>
      <w:lvlText w:val="▪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B03E49"/>
    <w:multiLevelType w:val="multilevel"/>
    <w:tmpl w:val="5CCA43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1764B7"/>
    <w:multiLevelType w:val="hybridMultilevel"/>
    <w:tmpl w:val="310E5712"/>
    <w:lvl w:ilvl="0" w:tplc="B34E40F8">
      <w:start w:val="1"/>
      <w:numFmt w:val="bullet"/>
      <w:lvlText w:val="•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E804A020">
      <w:start w:val="1"/>
      <w:numFmt w:val="bullet"/>
      <w:lvlText w:val="o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58A07ED0">
      <w:start w:val="1"/>
      <w:numFmt w:val="bullet"/>
      <w:lvlText w:val="▪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7BBC68E4">
      <w:start w:val="1"/>
      <w:numFmt w:val="bullet"/>
      <w:lvlText w:val="•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72801482">
      <w:start w:val="1"/>
      <w:numFmt w:val="bullet"/>
      <w:lvlText w:val="o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35F20DBA">
      <w:start w:val="1"/>
      <w:numFmt w:val="bullet"/>
      <w:lvlText w:val="▪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E54A0D2E">
      <w:start w:val="1"/>
      <w:numFmt w:val="bullet"/>
      <w:lvlText w:val="•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048A74EE">
      <w:start w:val="1"/>
      <w:numFmt w:val="bullet"/>
      <w:lvlText w:val="o"/>
      <w:lvlJc w:val="left"/>
      <w:pPr>
        <w:ind w:left="5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729C350E">
      <w:start w:val="1"/>
      <w:numFmt w:val="bullet"/>
      <w:lvlText w:val="▪"/>
      <w:lvlJc w:val="left"/>
      <w:pPr>
        <w:ind w:left="6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9C3"/>
    <w:rsid w:val="00531380"/>
    <w:rsid w:val="006C49C3"/>
    <w:rsid w:val="00712470"/>
    <w:rsid w:val="007D69CF"/>
    <w:rsid w:val="00A87D15"/>
    <w:rsid w:val="00D004F5"/>
    <w:rsid w:val="00D163F2"/>
    <w:rsid w:val="00D85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C3"/>
    <w:pPr>
      <w:spacing w:after="15" w:line="249" w:lineRule="auto"/>
      <w:ind w:left="139" w:right="336" w:firstLine="849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6C49C3"/>
    <w:pPr>
      <w:keepNext/>
      <w:keepLines/>
      <w:spacing w:after="0" w:line="259" w:lineRule="auto"/>
      <w:ind w:left="10" w:right="139" w:hanging="10"/>
      <w:outlineLvl w:val="0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9C3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3">
    <w:name w:val="Body Text"/>
    <w:basedOn w:val="a"/>
    <w:link w:val="a4"/>
    <w:rsid w:val="006C49C3"/>
    <w:pPr>
      <w:spacing w:after="0" w:line="240" w:lineRule="auto"/>
      <w:ind w:left="0" w:right="0" w:firstLine="0"/>
      <w:jc w:val="center"/>
    </w:pPr>
    <w:rPr>
      <w:color w:val="auto"/>
      <w:sz w:val="28"/>
      <w:szCs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6C49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6C49C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styleId="a5">
    <w:name w:val="Balloon Text"/>
    <w:basedOn w:val="a"/>
    <w:link w:val="a6"/>
    <w:uiPriority w:val="99"/>
    <w:semiHidden/>
    <w:unhideWhenUsed/>
    <w:rsid w:val="006C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9C3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C3"/>
    <w:pPr>
      <w:spacing w:after="15" w:line="249" w:lineRule="auto"/>
      <w:ind w:left="139" w:right="336" w:firstLine="849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6C49C3"/>
    <w:pPr>
      <w:keepNext/>
      <w:keepLines/>
      <w:spacing w:after="0" w:line="259" w:lineRule="auto"/>
      <w:ind w:left="10" w:right="139" w:hanging="10"/>
      <w:outlineLvl w:val="0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9C3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3">
    <w:name w:val="Body Text"/>
    <w:basedOn w:val="a"/>
    <w:link w:val="a4"/>
    <w:rsid w:val="006C49C3"/>
    <w:pPr>
      <w:spacing w:after="0" w:line="240" w:lineRule="auto"/>
      <w:ind w:left="0" w:right="0" w:firstLine="0"/>
      <w:jc w:val="center"/>
    </w:pPr>
    <w:rPr>
      <w:color w:val="auto"/>
      <w:sz w:val="28"/>
      <w:szCs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6C49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6C49C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styleId="a5">
    <w:name w:val="Balloon Text"/>
    <w:basedOn w:val="a"/>
    <w:link w:val="a6"/>
    <w:uiPriority w:val="99"/>
    <w:semiHidden/>
    <w:unhideWhenUsed/>
    <w:rsid w:val="006C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9C3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 Возникновение образовательных отношений</vt:lpstr>
      <vt:lpstr>5. Прекращение образовательных отношений</vt:lpstr>
    </vt:vector>
  </TitlesOfParts>
  <Company>Ya Blondinko Edition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2024-02-11T11:49:00Z</dcterms:created>
  <dcterms:modified xsi:type="dcterms:W3CDTF">2026-01-19T10:38:00Z</dcterms:modified>
</cp:coreProperties>
</file>